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CF" w:rsidRPr="00B315CF" w:rsidRDefault="00B315CF" w:rsidP="00B315CF">
      <w:pPr>
        <w:spacing w:after="240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r w:rsidRPr="00B315CF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2008 JM </w:t>
      </w:r>
      <w:proofErr w:type="spellStart"/>
      <w:r w:rsidRPr="00B315CF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Klausman</w:t>
      </w:r>
      <w:proofErr w:type="spellEnd"/>
      <w:r w:rsidRPr="00B315CF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 xml:space="preserve"> Women in Business Scholarship District </w:t>
      </w:r>
      <w:proofErr w:type="gramStart"/>
      <w:r w:rsidRPr="00B315CF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Winner</w:t>
      </w:r>
      <w:proofErr w:type="gramEnd"/>
      <w:r w:rsidRPr="00B315CF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B315CF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(2008-09-03 13:23 GMT)</w:t>
      </w:r>
    </w:p>
    <w:p w:rsidR="00B315CF" w:rsidRPr="00B315CF" w:rsidRDefault="00B315CF" w:rsidP="00B3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Amina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 </w:t>
      </w: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Maric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, a Bachelor of Commerce student at the University of Southern Queensland is our first District 22 JM </w:t>
      </w: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Klausman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 Women in Business Scholarship Winner. </w:t>
      </w: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Amina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 is in her third year of study with her major subject areas being accounting and business law.</w:t>
      </w:r>
    </w:p>
    <w:p w:rsidR="00B315CF" w:rsidRPr="00B315CF" w:rsidRDefault="00B315CF" w:rsidP="00B3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Amina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 was nominated by the Zonta Club of West Moreton Inc. Her application has been forwarded to Zonta International for the International judging and we wish </w:t>
      </w: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Amina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 all the best for this. </w:t>
      </w:r>
    </w:p>
    <w:p w:rsidR="00B315CF" w:rsidRPr="00B315CF" w:rsidRDefault="00B315CF" w:rsidP="00B315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</w:pPr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 xml:space="preserve">Congratulations also go to our second place getter, Rebecca Van </w:t>
      </w:r>
      <w:proofErr w:type="spellStart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Moolenbroek</w:t>
      </w:r>
      <w:proofErr w:type="spellEnd"/>
      <w:r w:rsidRPr="00B315CF">
        <w:rPr>
          <w:rFonts w:ascii="Arial" w:eastAsia="Times New Roman" w:hAnsi="Arial" w:cs="Arial"/>
          <w:color w:val="2F6790"/>
          <w:sz w:val="20"/>
          <w:szCs w:val="20"/>
          <w:lang w:eastAsia="en-AU"/>
        </w:rPr>
        <w:t>, who is studying for a degree in Business Management at the University of Queensland and who was nominated by the Zonta Club of Brisbane North Inc.</w:t>
      </w:r>
    </w:p>
    <w:p w:rsidR="00B315CF" w:rsidRPr="00B315CF" w:rsidRDefault="00B315CF" w:rsidP="00B315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87"/>
        <w:gridCol w:w="6"/>
        <w:gridCol w:w="6"/>
      </w:tblGrid>
      <w:tr w:rsidR="00B315CF" w:rsidRPr="00B315C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B3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Images:</w:t>
            </w:r>
          </w:p>
        </w:tc>
      </w:tr>
      <w:tr w:rsidR="00B315CF" w:rsidRPr="00B315C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0"/>
            </w:tblGrid>
            <w:tr w:rsidR="00B315CF" w:rsidRPr="00B315C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266825" cy="952500"/>
                        <wp:effectExtent l="19050" t="0" r="9525" b="0"/>
                        <wp:docPr id="1" name="Picture 1" descr="DG Vicki and Club President Helen presenting Amina with her cheque and certificat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G Vicki and Club President Helen presenting Amina with her cheque and certificat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15CF" w:rsidRPr="00B315CF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15CF" w:rsidRPr="00B315CF" w:rsidRDefault="00B315CF" w:rsidP="00B315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B315C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 xml:space="preserve">DG Vicki and Club President Helen presenting </w:t>
                    </w:r>
                    <w:proofErr w:type="spellStart"/>
                    <w:r w:rsidRPr="00B315C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Amina</w:t>
                    </w:r>
                    <w:proofErr w:type="spellEnd"/>
                    <w:r w:rsidRPr="00B315CF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 xml:space="preserve"> with her cheque and certificate</w:t>
                    </w:r>
                  </w:hyperlink>
                </w:p>
              </w:tc>
            </w:tr>
          </w:tbl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B315CF" w:rsidRPr="00B315CF" w:rsidRDefault="00B315CF" w:rsidP="00B3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5CF"/>
    <w:rsid w:val="001431F4"/>
    <w:rsid w:val="00591307"/>
    <w:rsid w:val="00B315CF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15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7880/9574373/DG+Vicki+and+Club+President+Helen+presenting+Amina+with+her+cheque+and+certificat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ontadistrict22.org/_webnd/images/7880/9574373/DG+Vicki+and+Club+President+Helen+presenting+Amina+with+her+cheque+and+certificate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2012-10-09T09:52:00Z</dcterms:created>
  <dcterms:modified xsi:type="dcterms:W3CDTF">2012-10-09T10:30:00Z</dcterms:modified>
</cp:coreProperties>
</file>